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D58E9" w14:textId="10015340" w:rsidR="009954F3" w:rsidRDefault="00DE6509">
      <w:r>
        <w:t xml:space="preserve">The East Columbia Basin Irrigation District (District) is currently accepting applications for </w:t>
      </w:r>
      <w:r w:rsidR="005C73BC">
        <w:t xml:space="preserve">a District </w:t>
      </w:r>
      <w:r>
        <w:t>Engineer</w:t>
      </w:r>
      <w:r w:rsidR="005C73BC">
        <w:t>.</w:t>
      </w:r>
    </w:p>
    <w:p w14:paraId="7F4B30A9" w14:textId="4C494620" w:rsidR="00847A3F" w:rsidRDefault="00C86AAE">
      <w:r>
        <w:t xml:space="preserve">As the largest irrigation District in Washington State, the District has authorization to deliver to </w:t>
      </w:r>
      <w:r w:rsidR="00F404E6">
        <w:t>472,000</w:t>
      </w:r>
      <w:r>
        <w:t xml:space="preserve"> acres. Currently the District deliver</w:t>
      </w:r>
      <w:r w:rsidR="00017A42">
        <w:t>s</w:t>
      </w:r>
      <w:r>
        <w:t xml:space="preserve"> to approximately 170,000 acres. </w:t>
      </w:r>
      <w:r w:rsidR="0042424B">
        <w:t xml:space="preserve">District headquarters are located in Othello, WA. Othello provides a small-city environment, while the larger City of Moses Lake is less than a half hour away. </w:t>
      </w:r>
      <w:r w:rsidR="00846C3E">
        <w:t xml:space="preserve">Tri-cities are a 45 minute drive. </w:t>
      </w:r>
      <w:r w:rsidR="0042424B">
        <w:t xml:space="preserve">Outdoor recreation opportunities can be found throughout the surrounding area. A popular stop on the Pacific Flyway, the area offers many hunting and fishing opportunities. </w:t>
      </w:r>
      <w:r>
        <w:t>Residents enjoy a sunny climate with four seasons</w:t>
      </w:r>
      <w:r w:rsidR="00846C3E">
        <w:t xml:space="preserve"> and numerous waterbodies for watersports</w:t>
      </w:r>
      <w:r>
        <w:t>.</w:t>
      </w:r>
      <w:r w:rsidR="0042424B">
        <w:t xml:space="preserve">  </w:t>
      </w:r>
    </w:p>
    <w:p w14:paraId="0618DE5B" w14:textId="2DB7399B" w:rsidR="00B15F16" w:rsidRDefault="00217B8D">
      <w:r>
        <w:t xml:space="preserve"> District</w:t>
      </w:r>
      <w:r w:rsidR="00C41D2F">
        <w:t xml:space="preserve"> staff</w:t>
      </w:r>
      <w:r>
        <w:t xml:space="preserve"> </w:t>
      </w:r>
      <w:r w:rsidR="00B15F16">
        <w:t xml:space="preserve">have an opportunity to </w:t>
      </w:r>
      <w:r w:rsidR="00145EB3">
        <w:t xml:space="preserve">work on a vast range of </w:t>
      </w:r>
      <w:r>
        <w:t>projects</w:t>
      </w:r>
      <w:r w:rsidR="00B15F16">
        <w:t>. Our engineer</w:t>
      </w:r>
      <w:r w:rsidR="00145EB3">
        <w:t>s</w:t>
      </w:r>
      <w:r w:rsidR="00B15F16">
        <w:t xml:space="preserve"> are encouraged to take on projects that they will see </w:t>
      </w:r>
      <w:r w:rsidR="00017A42">
        <w:t>from planning through to implementation in</w:t>
      </w:r>
      <w:r>
        <w:t xml:space="preserve"> collaboration with</w:t>
      </w:r>
      <w:r w:rsidR="00B15F16">
        <w:t xml:space="preserve"> other departments. The </w:t>
      </w:r>
      <w:r>
        <w:t xml:space="preserve">critical </w:t>
      </w:r>
      <w:r w:rsidR="00145EB3">
        <w:t xml:space="preserve">work that is accomplished by </w:t>
      </w:r>
      <w:r w:rsidR="00B15F16">
        <w:t>District</w:t>
      </w:r>
      <w:r w:rsidR="00145EB3">
        <w:t xml:space="preserve"> employees in our rural setting is crucial to</w:t>
      </w:r>
      <w:r w:rsidR="00B15F16">
        <w:t xml:space="preserve"> maintaining water deliveries to landowners</w:t>
      </w:r>
      <w:r w:rsidR="00820AD9">
        <w:t>,</w:t>
      </w:r>
      <w:r w:rsidR="00B15F16">
        <w:t xml:space="preserve"> as well as building infrastructure to increase the supply of irrigation</w:t>
      </w:r>
      <w:r w:rsidR="002347FE">
        <w:t xml:space="preserve"> water</w:t>
      </w:r>
      <w:r w:rsidR="00145EB3">
        <w:t xml:space="preserve"> to relieve the pressure </w:t>
      </w:r>
      <w:r>
        <w:t>on a declining</w:t>
      </w:r>
      <w:r w:rsidR="00145EB3">
        <w:t xml:space="preserve"> aquifer.</w:t>
      </w:r>
      <w:r w:rsidR="00B15F16">
        <w:t xml:space="preserve"> </w:t>
      </w:r>
    </w:p>
    <w:p w14:paraId="0316F844" w14:textId="05735A9A" w:rsidR="00DE6509" w:rsidRDefault="00DE6509">
      <w:r>
        <w:t xml:space="preserve">Working under the direction of the Assistant Manager </w:t>
      </w:r>
      <w:r w:rsidR="00847A3F">
        <w:t>for</w:t>
      </w:r>
      <w:r>
        <w:t xml:space="preserve"> Technical Services, </w:t>
      </w:r>
      <w:r w:rsidR="005C73BC">
        <w:t>the District Engineer</w:t>
      </w:r>
      <w:r>
        <w:t xml:space="preserve"> </w:t>
      </w:r>
      <w:r w:rsidR="005C73BC">
        <w:t>supervises the engineer team in a</w:t>
      </w:r>
      <w:r w:rsidR="00C41D2F">
        <w:t>n</w:t>
      </w:r>
      <w:r w:rsidR="005C73BC">
        <w:t xml:space="preserve"> array of </w:t>
      </w:r>
      <w:r w:rsidR="00942361">
        <w:t>projects.</w:t>
      </w:r>
      <w:r w:rsidR="005C73BC">
        <w:t xml:space="preserve"> </w:t>
      </w:r>
      <w:r w:rsidR="00942361">
        <w:t xml:space="preserve">Provides </w:t>
      </w:r>
      <w:r w:rsidR="005C73BC">
        <w:t>general engineering and planning support for operation and maintenance activities for irrigation and drainage facilities, District properties, buildings and pump equipment.</w:t>
      </w:r>
      <w:r>
        <w:t xml:space="preserve">  Duties include</w:t>
      </w:r>
      <w:r w:rsidR="001E39EA">
        <w:t xml:space="preserve"> but not limited to</w:t>
      </w:r>
      <w:r>
        <w:t xml:space="preserve"> </w:t>
      </w:r>
      <w:r w:rsidR="00C41D2F">
        <w:t>design and construction management, engineering and construction surveys, and processes survey data, assists the secretary manager with budget information. Engineers</w:t>
      </w:r>
      <w:r w:rsidR="0042424B">
        <w:t xml:space="preserve"> at the District are encouraged to think creatively and independently to solve a wide range of technical problems.</w:t>
      </w:r>
    </w:p>
    <w:p w14:paraId="233F0CD1" w14:textId="4C0DDCFF" w:rsidR="000D48B5" w:rsidRDefault="000D48B5">
      <w:r>
        <w:t xml:space="preserve">The </w:t>
      </w:r>
      <w:r w:rsidR="00C41D2F">
        <w:t xml:space="preserve">District </w:t>
      </w:r>
      <w:r w:rsidR="00217B8D">
        <w:t>engineer</w:t>
      </w:r>
      <w:r>
        <w:t xml:space="preserve"> must possess a bachelor degree in </w:t>
      </w:r>
      <w:r w:rsidR="00B15F16">
        <w:t xml:space="preserve">an </w:t>
      </w:r>
      <w:r w:rsidR="009954F3">
        <w:t xml:space="preserve">applicable </w:t>
      </w:r>
      <w:r>
        <w:t>engineering discipline.</w:t>
      </w:r>
      <w:r w:rsidR="00C41D2F">
        <w:t xml:space="preserve"> Must have an engineer-in-training (EIT) certificate. A professional engineering (PE) license is desirable. </w:t>
      </w:r>
      <w:r w:rsidR="00B15F16">
        <w:t xml:space="preserve"> 5 years of engineering and project management experience </w:t>
      </w:r>
      <w:r w:rsidR="00D97275">
        <w:t>preferred</w:t>
      </w:r>
      <w:r w:rsidR="00B15F16">
        <w:t xml:space="preserve">. </w:t>
      </w:r>
      <w:r w:rsidR="00847A3F">
        <w:t xml:space="preserve">Most of the District’s engineering needs may be met by engineers from the following disciplines: civil, mechanical, or agricultural. Individuals licensed as professional engineers are </w:t>
      </w:r>
      <w:r>
        <w:t xml:space="preserve">highly encouraged to apply. </w:t>
      </w:r>
      <w:r w:rsidR="00017A42">
        <w:t xml:space="preserve"> Salary range is $</w:t>
      </w:r>
      <w:r w:rsidR="00E31CA3">
        <w:t>10</w:t>
      </w:r>
      <w:r w:rsidR="00017A42">
        <w:t>0,000-1</w:t>
      </w:r>
      <w:r w:rsidR="00C41D2F">
        <w:t>2</w:t>
      </w:r>
      <w:r w:rsidR="00E31CA3">
        <w:t>5</w:t>
      </w:r>
      <w:r w:rsidR="00017A42">
        <w:t>,000 + benefits</w:t>
      </w:r>
    </w:p>
    <w:p w14:paraId="44DB65AD" w14:textId="00713EC2" w:rsidR="00B15F16" w:rsidRDefault="00B15F16">
      <w:r>
        <w:t xml:space="preserve">Applications will be accepted until </w:t>
      </w:r>
      <w:r w:rsidR="009954F3">
        <w:t>position</w:t>
      </w:r>
      <w:r w:rsidR="00E31CA3">
        <w:t xml:space="preserve"> is</w:t>
      </w:r>
      <w:bookmarkStart w:id="0" w:name="_GoBack"/>
      <w:bookmarkEnd w:id="0"/>
      <w:r w:rsidR="009954F3">
        <w:t xml:space="preserve"> </w:t>
      </w:r>
      <w:r>
        <w:t xml:space="preserve">filled. Submission of a resume and ECBID application are required to apply. Applications and a full job description </w:t>
      </w:r>
      <w:r w:rsidR="00C86AAE">
        <w:t>are</w:t>
      </w:r>
      <w:r>
        <w:t xml:space="preserve"> available on our website</w:t>
      </w:r>
      <w:r w:rsidR="00C86AAE">
        <w:t>,</w:t>
      </w:r>
      <w:r>
        <w:t xml:space="preserve"> </w:t>
      </w:r>
      <w:r w:rsidR="00AC0E90">
        <w:t>ecbid.</w:t>
      </w:r>
      <w:r w:rsidR="00437179">
        <w:t>org</w:t>
      </w:r>
      <w:r w:rsidR="00C86AAE">
        <w:t>,</w:t>
      </w:r>
      <w:r w:rsidR="00AC0E90">
        <w:t xml:space="preserve"> </w:t>
      </w:r>
      <w:r>
        <w:t>as well as at our main office located at 55 N 8</w:t>
      </w:r>
      <w:r w:rsidRPr="00B15F16">
        <w:rPr>
          <w:vertAlign w:val="superscript"/>
        </w:rPr>
        <w:t>th</w:t>
      </w:r>
      <w:r>
        <w:t>, Othello, WA 99344. For more information please call (509) 488-9671.</w:t>
      </w:r>
    </w:p>
    <w:sectPr w:rsidR="00B15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4C"/>
    <w:rsid w:val="00017A42"/>
    <w:rsid w:val="00044D4C"/>
    <w:rsid w:val="000D48B5"/>
    <w:rsid w:val="00145EB3"/>
    <w:rsid w:val="001E39EA"/>
    <w:rsid w:val="00217B8D"/>
    <w:rsid w:val="002347FE"/>
    <w:rsid w:val="0042424B"/>
    <w:rsid w:val="00437179"/>
    <w:rsid w:val="0049151F"/>
    <w:rsid w:val="005C73BC"/>
    <w:rsid w:val="00667BBF"/>
    <w:rsid w:val="00820AD9"/>
    <w:rsid w:val="00846C3E"/>
    <w:rsid w:val="00847A3F"/>
    <w:rsid w:val="008D1DF6"/>
    <w:rsid w:val="008E7E99"/>
    <w:rsid w:val="00942361"/>
    <w:rsid w:val="009954F3"/>
    <w:rsid w:val="00AC0E90"/>
    <w:rsid w:val="00B15F16"/>
    <w:rsid w:val="00C41D2F"/>
    <w:rsid w:val="00C86AAE"/>
    <w:rsid w:val="00D61288"/>
    <w:rsid w:val="00D97275"/>
    <w:rsid w:val="00DE6509"/>
    <w:rsid w:val="00E31CA3"/>
    <w:rsid w:val="00EE0F61"/>
    <w:rsid w:val="00F404E6"/>
    <w:rsid w:val="00F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554BD"/>
  <w15:chartTrackingRefBased/>
  <w15:docId w15:val="{6D4FC4CA-208C-4CC4-B6A0-A561348F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17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B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B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B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ECBID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Dannielle Walraf</dc:creator>
  <cp:keywords/>
  <dc:description/>
  <cp:lastModifiedBy>Dannielle Walraf</cp:lastModifiedBy>
  <cp:revision>2</cp:revision>
  <dcterms:created xsi:type="dcterms:W3CDTF">2022-09-26T17:42:00Z</dcterms:created>
  <dcterms:modified xsi:type="dcterms:W3CDTF">2022-09-26T17:42:00Z</dcterms:modified>
</cp:coreProperties>
</file>